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552C" w:rsidRDefault="00561BBC" w:rsidP="002E7AFD">
      <w:pPr>
        <w:ind w:firstLine="284"/>
        <w:jc w:val="center"/>
        <w:rPr>
          <w:b/>
        </w:rPr>
      </w:pPr>
      <w:bookmarkStart w:id="0" w:name="_GoBack"/>
      <w:bookmarkEnd w:id="0"/>
      <w:r w:rsidRPr="00C0552C">
        <w:rPr>
          <w:b/>
        </w:rPr>
        <w:t>Инструкция по многомерному отчету Модуль АХД</w:t>
      </w:r>
    </w:p>
    <w:p w:rsidR="00561BBC" w:rsidRPr="00C0552C" w:rsidRDefault="00561BBC" w:rsidP="002E7AFD">
      <w:pPr>
        <w:ind w:firstLine="284"/>
        <w:jc w:val="center"/>
        <w:rPr>
          <w:b/>
        </w:rPr>
      </w:pPr>
      <w:r w:rsidRPr="00C0552C">
        <w:rPr>
          <w:b/>
        </w:rPr>
        <w:t>Информация о размере заработной платы сотрудников.</w:t>
      </w:r>
    </w:p>
    <w:p w:rsidR="00561BBC" w:rsidRDefault="00561BBC" w:rsidP="002E7AFD">
      <w:pPr>
        <w:ind w:firstLine="284"/>
        <w:jc w:val="both"/>
      </w:pPr>
      <w:r>
        <w:t>Для формирования отчета по заработной плате с указанием кодов начислений по загруженным в модуль АХД данным нужно пройти по пути: Модуль АХД – Отчеты – Многомерные отчеты.</w:t>
      </w:r>
    </w:p>
    <w:p w:rsidR="00131190" w:rsidRDefault="00561BBC" w:rsidP="002E7AFD">
      <w:pPr>
        <w:ind w:firstLine="284"/>
        <w:jc w:val="both"/>
      </w:pPr>
      <w:r>
        <w:t>В окне</w:t>
      </w:r>
      <w:r w:rsidR="003E1EFF">
        <w:t xml:space="preserve"> «Каталоги»</w:t>
      </w:r>
      <w:r>
        <w:t xml:space="preserve"> выбрать папку </w:t>
      </w:r>
      <w:r w:rsidR="003E4AB0">
        <w:t>«</w:t>
      </w:r>
      <w:r>
        <w:t xml:space="preserve">АХД – </w:t>
      </w:r>
      <w:r w:rsidR="003E4AB0">
        <w:t xml:space="preserve">АХД. </w:t>
      </w:r>
      <w:r>
        <w:t>Открытые</w:t>
      </w:r>
      <w:r w:rsidR="003E4AB0">
        <w:t>»</w:t>
      </w:r>
      <w:r>
        <w:t>.</w:t>
      </w:r>
    </w:p>
    <w:p w:rsidR="00561BBC" w:rsidRDefault="003E1EFF" w:rsidP="002E7AFD">
      <w:pPr>
        <w:ind w:firstLine="284"/>
        <w:jc w:val="both"/>
      </w:pPr>
      <w:r>
        <w:t>В окне «Многомерные отчеты» в</w:t>
      </w:r>
      <w:r w:rsidR="00561BBC">
        <w:t>ыбрать отчет «</w:t>
      </w:r>
      <w:r w:rsidR="00561BBC" w:rsidRPr="00561BBC">
        <w:t>Информация о размере заработной платы сотрудников</w:t>
      </w:r>
      <w:r w:rsidR="00561BBC">
        <w:t xml:space="preserve">» </w:t>
      </w:r>
      <w:r>
        <w:t>–</w:t>
      </w:r>
      <w:r w:rsidR="00561BBC">
        <w:t xml:space="preserve"> </w:t>
      </w:r>
      <w:r>
        <w:t xml:space="preserve">нажать </w:t>
      </w:r>
      <w:r w:rsidR="00561BBC">
        <w:t xml:space="preserve">ПКМ – «Сформировать…» </w:t>
      </w:r>
    </w:p>
    <w:p w:rsidR="00561BBC" w:rsidRDefault="00C0552C" w:rsidP="002E7AFD">
      <w:pPr>
        <w:ind w:firstLine="284"/>
        <w:jc w:val="both"/>
      </w:pPr>
      <w:r w:rsidRPr="00C0552C">
        <w:t>Параметры процедуры</w:t>
      </w:r>
      <w:r>
        <w:t>.</w:t>
      </w:r>
      <w:r w:rsidRPr="00C0552C">
        <w:t xml:space="preserve"> </w:t>
      </w:r>
      <w:r w:rsidR="00561BBC">
        <w:t>В открывшемся окне ввести параметры отчета</w:t>
      </w:r>
      <w:r>
        <w:t xml:space="preserve"> и нажать ОК (рис.1)</w:t>
      </w:r>
      <w:r w:rsidR="00561BBC">
        <w:t>:</w:t>
      </w:r>
    </w:p>
    <w:p w:rsidR="00561BBC" w:rsidRPr="00C0552C" w:rsidRDefault="00561BBC" w:rsidP="002E7AFD">
      <w:pPr>
        <w:pStyle w:val="a3"/>
        <w:numPr>
          <w:ilvl w:val="0"/>
          <w:numId w:val="1"/>
        </w:numPr>
        <w:ind w:left="0" w:firstLine="284"/>
        <w:jc w:val="both"/>
      </w:pPr>
      <w:r>
        <w:t xml:space="preserve">Дата с: первый день </w:t>
      </w:r>
      <w:r w:rsidR="00C0552C">
        <w:t>месяца, за который обнаружена ошибка</w:t>
      </w:r>
      <w:r w:rsidR="00C0552C" w:rsidRPr="00C0552C">
        <w:t>;</w:t>
      </w:r>
    </w:p>
    <w:p w:rsidR="00C0552C" w:rsidRPr="00C0552C" w:rsidRDefault="00C0552C" w:rsidP="002E7AFD">
      <w:pPr>
        <w:pStyle w:val="a3"/>
        <w:numPr>
          <w:ilvl w:val="0"/>
          <w:numId w:val="1"/>
        </w:numPr>
        <w:ind w:left="0" w:firstLine="284"/>
        <w:jc w:val="both"/>
      </w:pPr>
      <w:r>
        <w:t>Дата по: последний день месяца, за который обнаружена ошибка</w:t>
      </w:r>
      <w:r w:rsidRPr="00C0552C">
        <w:t>;</w:t>
      </w:r>
    </w:p>
    <w:p w:rsidR="00C0552C" w:rsidRDefault="00C0552C" w:rsidP="002E7AFD">
      <w:pPr>
        <w:pStyle w:val="a3"/>
        <w:numPr>
          <w:ilvl w:val="0"/>
          <w:numId w:val="1"/>
        </w:numPr>
        <w:ind w:left="0" w:firstLine="284"/>
        <w:jc w:val="both"/>
      </w:pPr>
      <w:proofErr w:type="spellStart"/>
      <w:r>
        <w:t>Юр.лицо</w:t>
      </w:r>
      <w:proofErr w:type="spellEnd"/>
      <w:r>
        <w:t xml:space="preserve">: ввести мнемокод организации (если значение не задано, отчет формируется по всем </w:t>
      </w:r>
      <w:proofErr w:type="spellStart"/>
      <w:r>
        <w:t>юр.лицам</w:t>
      </w:r>
      <w:proofErr w:type="spellEnd"/>
      <w:r>
        <w:t>, на которых у пользователя есть права доступа).</w:t>
      </w:r>
    </w:p>
    <w:p w:rsidR="00561BBC" w:rsidRDefault="00561BBC" w:rsidP="002E7AFD">
      <w:pPr>
        <w:ind w:firstLine="284"/>
        <w:jc w:val="center"/>
      </w:pPr>
      <w:r>
        <w:rPr>
          <w:noProof/>
          <w:lang w:eastAsia="ru-RU"/>
        </w:rPr>
        <w:drawing>
          <wp:inline distT="0" distB="0" distL="0" distR="0" wp14:anchorId="2537294F" wp14:editId="2645E07A">
            <wp:extent cx="3036498" cy="1442931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66120" cy="1457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552C" w:rsidRDefault="00C0552C" w:rsidP="002E7AFD">
      <w:pPr>
        <w:ind w:firstLine="284"/>
        <w:jc w:val="center"/>
      </w:pPr>
      <w:r>
        <w:t>Рис.1</w:t>
      </w:r>
    </w:p>
    <w:p w:rsidR="00A912FA" w:rsidRDefault="00E637AC" w:rsidP="002E7AFD">
      <w:pPr>
        <w:ind w:firstLine="284"/>
        <w:jc w:val="both"/>
      </w:pPr>
      <w:r>
        <w:t>После формирования отчета появитс</w:t>
      </w:r>
      <w:r w:rsidR="0030378F">
        <w:t>я окно, в котором путем перетаскивания элементов и установки фильтров можно увидеть информацию в интересующем разрезе.</w:t>
      </w:r>
      <w:r w:rsidR="0030378F" w:rsidRPr="0030378F">
        <w:t xml:space="preserve"> </w:t>
      </w:r>
    </w:p>
    <w:p w:rsidR="0030378F" w:rsidRDefault="00A912FA" w:rsidP="002E7AFD">
      <w:pPr>
        <w:ind w:firstLine="284"/>
        <w:jc w:val="both"/>
      </w:pPr>
      <w:r>
        <w:t xml:space="preserve">Для этого нужно выбрать нужное поле и перенести его в рабочую область в той последовательности, в которой хотите видеть отображаемую информацию </w:t>
      </w:r>
      <w:r w:rsidR="0030378F">
        <w:t xml:space="preserve">(работа схожа с работой сводных таблиц в </w:t>
      </w:r>
      <w:r w:rsidR="0030378F">
        <w:rPr>
          <w:lang w:val="en-US"/>
        </w:rPr>
        <w:t>MS</w:t>
      </w:r>
      <w:r w:rsidR="0030378F" w:rsidRPr="0030378F">
        <w:t xml:space="preserve"> </w:t>
      </w:r>
      <w:r w:rsidR="0030378F">
        <w:rPr>
          <w:lang w:val="en-US"/>
        </w:rPr>
        <w:t>Excel</w:t>
      </w:r>
      <w:r w:rsidR="0030378F" w:rsidRPr="0030378F">
        <w:t>)</w:t>
      </w:r>
      <w:r w:rsidR="0030378F">
        <w:t>.</w:t>
      </w:r>
      <w:r>
        <w:t xml:space="preserve"> На рис.2 данное действие обозначено зелеными стрелками.</w:t>
      </w:r>
    </w:p>
    <w:p w:rsidR="00A912FA" w:rsidRDefault="00A912FA" w:rsidP="002E7AFD">
      <w:pPr>
        <w:ind w:firstLine="284"/>
        <w:jc w:val="center"/>
      </w:pPr>
      <w:r>
        <w:rPr>
          <w:noProof/>
          <w:lang w:eastAsia="ru-RU"/>
        </w:rPr>
        <w:drawing>
          <wp:inline distT="0" distB="0" distL="0" distR="0">
            <wp:extent cx="5477773" cy="2523785"/>
            <wp:effectExtent l="0" t="0" r="889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0391" cy="2529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12FA" w:rsidRDefault="00A912FA" w:rsidP="002E7AFD">
      <w:pPr>
        <w:ind w:firstLine="284"/>
        <w:jc w:val="center"/>
      </w:pPr>
      <w:r>
        <w:t>Рис.2</w:t>
      </w:r>
    </w:p>
    <w:p w:rsidR="00A912FA" w:rsidRDefault="00A912FA" w:rsidP="002E7AFD">
      <w:pPr>
        <w:ind w:firstLine="284"/>
        <w:jc w:val="both"/>
      </w:pPr>
      <w:r>
        <w:lastRenderedPageBreak/>
        <w:t>Если нужно открыть поле до следующей иерархии по одной строке, нужно нажать на знак «+» (</w:t>
      </w:r>
      <w:r w:rsidR="009E697A">
        <w:t>рис.3</w:t>
      </w:r>
      <w:r>
        <w:t>). Если нужно раскрыть все строки, то на названии поля нажать ПКМ – Раскрыть все узлы – До следующей иерархии.</w:t>
      </w:r>
    </w:p>
    <w:p w:rsidR="009E697A" w:rsidRDefault="009E697A" w:rsidP="002E7AFD">
      <w:pPr>
        <w:ind w:firstLine="284"/>
        <w:jc w:val="center"/>
      </w:pPr>
      <w:r>
        <w:rPr>
          <w:noProof/>
          <w:lang w:eastAsia="ru-RU"/>
        </w:rPr>
        <w:drawing>
          <wp:inline distT="0" distB="0" distL="0" distR="0">
            <wp:extent cx="4114800" cy="111398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7801" cy="1120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697A" w:rsidRDefault="009E697A" w:rsidP="002E7AFD">
      <w:pPr>
        <w:ind w:firstLine="284"/>
        <w:jc w:val="center"/>
      </w:pPr>
      <w:r>
        <w:t>Рис.3</w:t>
      </w:r>
    </w:p>
    <w:p w:rsidR="00A912FA" w:rsidRDefault="00A912FA" w:rsidP="002E7AFD">
      <w:pPr>
        <w:ind w:firstLine="284"/>
        <w:jc w:val="both"/>
      </w:pPr>
      <w:r>
        <w:t>Для того, чтобы установить фильтры на полях (например</w:t>
      </w:r>
      <w:r w:rsidR="009E697A">
        <w:t>,</w:t>
      </w:r>
      <w:r>
        <w:t xml:space="preserve"> выбрать только те коды начислений, которые относятся к счету 302.11), нужно нажать на </w:t>
      </w:r>
      <w:r w:rsidR="009E697A">
        <w:t>знак установки фильтра на соответствующем поле и выбрать нужные (рис.4):</w:t>
      </w:r>
    </w:p>
    <w:p w:rsidR="009E697A" w:rsidRDefault="009E697A" w:rsidP="002E7AFD">
      <w:pPr>
        <w:ind w:firstLine="284"/>
        <w:jc w:val="center"/>
      </w:pPr>
      <w:r>
        <w:rPr>
          <w:noProof/>
          <w:lang w:eastAsia="ru-RU"/>
        </w:rPr>
        <w:drawing>
          <wp:inline distT="0" distB="0" distL="0" distR="0">
            <wp:extent cx="4339087" cy="3030973"/>
            <wp:effectExtent l="0" t="0" r="444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9641" cy="303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697A" w:rsidRDefault="009E697A" w:rsidP="002E7AFD">
      <w:pPr>
        <w:ind w:firstLine="284"/>
        <w:jc w:val="center"/>
      </w:pPr>
      <w:r>
        <w:t>Рис.4</w:t>
      </w:r>
    </w:p>
    <w:p w:rsidR="0092606F" w:rsidRDefault="0030378F" w:rsidP="002E7AFD">
      <w:pPr>
        <w:ind w:firstLine="284"/>
        <w:jc w:val="both"/>
      </w:pPr>
      <w:r>
        <w:t>Для того, чтобы сформировать отчет в</w:t>
      </w:r>
      <w:r w:rsidR="0092606F">
        <w:t xml:space="preserve"> одном из стандартных видов:</w:t>
      </w:r>
    </w:p>
    <w:p w:rsidR="0092606F" w:rsidRDefault="0092606F" w:rsidP="0092606F">
      <w:pPr>
        <w:pStyle w:val="a3"/>
        <w:numPr>
          <w:ilvl w:val="0"/>
          <w:numId w:val="1"/>
        </w:numPr>
        <w:jc w:val="both"/>
      </w:pPr>
      <w:r w:rsidRPr="0092606F">
        <w:t>счет 302.11 по КФО</w:t>
      </w:r>
      <w:r>
        <w:t xml:space="preserve"> (Год – Месяц – КФО – Сотрудник – Код начисления – Сумма начислений)</w:t>
      </w:r>
      <w:r w:rsidR="003E1EFF">
        <w:t>;</w:t>
      </w:r>
    </w:p>
    <w:p w:rsidR="0092606F" w:rsidRDefault="0092606F" w:rsidP="0092606F">
      <w:pPr>
        <w:pStyle w:val="a3"/>
        <w:numPr>
          <w:ilvl w:val="0"/>
          <w:numId w:val="1"/>
        </w:numPr>
        <w:jc w:val="both"/>
      </w:pPr>
      <w:r w:rsidRPr="0092606F">
        <w:t>счет 302.11 по сотрудникам</w:t>
      </w:r>
      <w:r>
        <w:t xml:space="preserve"> (Год – Месяц – </w:t>
      </w:r>
      <w:r w:rsidR="0030378F">
        <w:t>Сотрудник</w:t>
      </w:r>
      <w:r>
        <w:t xml:space="preserve"> – КФО – Код начисления</w:t>
      </w:r>
      <w:r w:rsidR="0030378F">
        <w:t xml:space="preserve"> – Сумма начислений</w:t>
      </w:r>
      <w:r>
        <w:t>)</w:t>
      </w:r>
      <w:r w:rsidR="003E1EFF">
        <w:t>,</w:t>
      </w:r>
    </w:p>
    <w:p w:rsidR="0030378F" w:rsidRDefault="003E1EFF" w:rsidP="002E7AFD">
      <w:pPr>
        <w:ind w:firstLine="284"/>
        <w:jc w:val="both"/>
      </w:pPr>
      <w:r>
        <w:t xml:space="preserve">- </w:t>
      </w:r>
      <w:r w:rsidR="0030378F">
        <w:t xml:space="preserve">в правом окне нужно выбрать </w:t>
      </w:r>
      <w:r w:rsidR="0092606F">
        <w:t>соответствующее представление</w:t>
      </w:r>
      <w:r w:rsidR="0030378F">
        <w:t xml:space="preserve"> и нажать кнопку «Загрузить»</w:t>
      </w:r>
      <w:r w:rsidR="009E697A">
        <w:t xml:space="preserve"> (Рис.5</w:t>
      </w:r>
      <w:r w:rsidR="00B12CA4">
        <w:t>):</w:t>
      </w:r>
    </w:p>
    <w:p w:rsidR="009E697A" w:rsidRDefault="009E697A" w:rsidP="002E7AFD">
      <w:pPr>
        <w:ind w:firstLine="284"/>
        <w:jc w:val="center"/>
      </w:pPr>
      <w:r>
        <w:rPr>
          <w:noProof/>
          <w:lang w:eastAsia="ru-RU"/>
        </w:rPr>
        <w:drawing>
          <wp:inline distT="0" distB="0" distL="0" distR="0" wp14:anchorId="446BF2E9" wp14:editId="0BA0755A">
            <wp:extent cx="1388852" cy="1374680"/>
            <wp:effectExtent l="0" t="0" r="190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03071" cy="1388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697A" w:rsidRDefault="009E697A" w:rsidP="002E7AFD">
      <w:pPr>
        <w:ind w:firstLine="284"/>
        <w:jc w:val="center"/>
      </w:pPr>
      <w:r>
        <w:lastRenderedPageBreak/>
        <w:t>Рис.5</w:t>
      </w:r>
    </w:p>
    <w:p w:rsidR="009E697A" w:rsidRDefault="0092606F" w:rsidP="002E7AFD">
      <w:pPr>
        <w:ind w:firstLine="284"/>
      </w:pPr>
      <w:r w:rsidRPr="0092606F">
        <w:rPr>
          <w:b/>
        </w:rPr>
        <w:t>Внимание!</w:t>
      </w:r>
      <w:r>
        <w:t xml:space="preserve"> </w:t>
      </w:r>
      <w:r w:rsidR="009E697A">
        <w:t>После формирования проверить правильность установки фильтров на поле «Код начисления».</w:t>
      </w:r>
    </w:p>
    <w:p w:rsidR="0030378F" w:rsidRDefault="0030378F" w:rsidP="002E7AFD">
      <w:pPr>
        <w:ind w:firstLine="284"/>
        <w:jc w:val="both"/>
      </w:pPr>
      <w:r>
        <w:t xml:space="preserve">Чтобы выгрузить отчет в </w:t>
      </w:r>
      <w:r>
        <w:rPr>
          <w:lang w:val="en-US"/>
        </w:rPr>
        <w:t>MS</w:t>
      </w:r>
      <w:r w:rsidRPr="0030378F">
        <w:t xml:space="preserve"> </w:t>
      </w:r>
      <w:r>
        <w:rPr>
          <w:lang w:val="en-US"/>
        </w:rPr>
        <w:t>Excel</w:t>
      </w:r>
      <w:r w:rsidRPr="0030378F">
        <w:t xml:space="preserve"> </w:t>
      </w:r>
      <w:r>
        <w:t>нужно нажать на кнопку выгрузки, выбрать папку и указать</w:t>
      </w:r>
      <w:r w:rsidR="009E697A">
        <w:t xml:space="preserve"> имя для сохраняемого документа (рис.6).</w:t>
      </w:r>
    </w:p>
    <w:p w:rsidR="009E697A" w:rsidRDefault="009E697A" w:rsidP="002E7AFD">
      <w:pPr>
        <w:ind w:firstLine="284"/>
        <w:jc w:val="center"/>
      </w:pPr>
      <w:r>
        <w:rPr>
          <w:noProof/>
          <w:lang w:eastAsia="ru-RU"/>
        </w:rPr>
        <w:drawing>
          <wp:inline distT="0" distB="0" distL="0" distR="0">
            <wp:extent cx="4054415" cy="1226987"/>
            <wp:effectExtent l="0" t="0" r="381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2067" cy="1235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697A" w:rsidRPr="001B1252" w:rsidRDefault="009E697A" w:rsidP="002E7AFD">
      <w:pPr>
        <w:ind w:firstLine="284"/>
        <w:jc w:val="center"/>
        <w:rPr>
          <w:b/>
        </w:rPr>
      </w:pPr>
      <w:r w:rsidRPr="001B1252">
        <w:rPr>
          <w:b/>
        </w:rPr>
        <w:t>Рис.6</w:t>
      </w:r>
    </w:p>
    <w:p w:rsidR="0092606F" w:rsidRDefault="009E697A" w:rsidP="002E7AFD">
      <w:pPr>
        <w:ind w:firstLine="284"/>
      </w:pPr>
      <w:r w:rsidRPr="001B1252">
        <w:rPr>
          <w:b/>
        </w:rPr>
        <w:t>Внимание!</w:t>
      </w:r>
      <w:r>
        <w:t xml:space="preserve"> В MS </w:t>
      </w:r>
      <w:proofErr w:type="spellStart"/>
      <w:r>
        <w:t>Excel</w:t>
      </w:r>
      <w:proofErr w:type="spellEnd"/>
      <w:r>
        <w:t xml:space="preserve"> возможна выгрузка не более 5000 строк</w:t>
      </w:r>
      <w:r w:rsidR="0092606F">
        <w:t>.</w:t>
      </w:r>
      <w:r>
        <w:t xml:space="preserve"> </w:t>
      </w:r>
    </w:p>
    <w:p w:rsidR="0092606F" w:rsidRDefault="0092606F" w:rsidP="002E7AFD">
      <w:pPr>
        <w:ind w:firstLine="284"/>
      </w:pPr>
      <w:r>
        <w:t>П</w:t>
      </w:r>
      <w:r w:rsidR="009E697A">
        <w:t xml:space="preserve">оэтому рекомендуется </w:t>
      </w:r>
    </w:p>
    <w:p w:rsidR="0092606F" w:rsidRDefault="0092606F" w:rsidP="0092606F">
      <w:pPr>
        <w:pStyle w:val="a3"/>
        <w:numPr>
          <w:ilvl w:val="0"/>
          <w:numId w:val="2"/>
        </w:numPr>
      </w:pPr>
      <w:r>
        <w:t xml:space="preserve">сначала анализировать отчет в разрезе </w:t>
      </w:r>
      <w:r w:rsidR="003E1EFF">
        <w:t>«</w:t>
      </w:r>
      <w:r>
        <w:t>Год – Месяц – КФО – Сумма начислений</w:t>
      </w:r>
      <w:r w:rsidR="003E1EFF">
        <w:t>» (представление «</w:t>
      </w:r>
      <w:r w:rsidR="003E1EFF" w:rsidRPr="0092606F">
        <w:t>счет 302.11 по КФО</w:t>
      </w:r>
      <w:r w:rsidR="003E1EFF">
        <w:t>»), сравнивать его с данными спецификации Регистр АХД. Импорт данных «Сведения по бухгалтерскому учету»</w:t>
      </w:r>
      <w:r>
        <w:t>;</w:t>
      </w:r>
    </w:p>
    <w:p w:rsidR="0092606F" w:rsidRDefault="0092606F" w:rsidP="0092606F">
      <w:pPr>
        <w:pStyle w:val="a3"/>
        <w:numPr>
          <w:ilvl w:val="0"/>
          <w:numId w:val="2"/>
        </w:numPr>
      </w:pPr>
      <w:r>
        <w:t xml:space="preserve">разворачивать КФО, сумма по которому не сходится с данными спецификации «Сведения о бухгалтерском учете», до детализации </w:t>
      </w:r>
      <w:r w:rsidR="003E1EFF">
        <w:t>«</w:t>
      </w:r>
      <w:r>
        <w:t>Год – Месяц – КФО – Сотрудник – Сумма начислений</w:t>
      </w:r>
      <w:r w:rsidR="003E1EFF">
        <w:t>»</w:t>
      </w:r>
      <w:r>
        <w:t>;</w:t>
      </w:r>
    </w:p>
    <w:p w:rsidR="0092606F" w:rsidRDefault="003E1EFF" w:rsidP="0092606F">
      <w:pPr>
        <w:pStyle w:val="a3"/>
        <w:numPr>
          <w:ilvl w:val="0"/>
          <w:numId w:val="2"/>
        </w:numPr>
      </w:pPr>
      <w:r>
        <w:t>если найден проблемный С</w:t>
      </w:r>
      <w:r w:rsidR="0092606F">
        <w:t xml:space="preserve">отрудник, разворачивать по нему данные до поля </w:t>
      </w:r>
      <w:r>
        <w:t>«</w:t>
      </w:r>
      <w:r w:rsidR="0092606F">
        <w:t>Код</w:t>
      </w:r>
      <w:r>
        <w:t xml:space="preserve"> начисления».</w:t>
      </w:r>
    </w:p>
    <w:p w:rsidR="00A912FA" w:rsidRPr="0030378F" w:rsidRDefault="00A912FA" w:rsidP="003E1EFF">
      <w:pPr>
        <w:jc w:val="both"/>
      </w:pPr>
    </w:p>
    <w:sectPr w:rsidR="00A912FA" w:rsidRPr="003037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8D32A5"/>
    <w:multiLevelType w:val="hybridMultilevel"/>
    <w:tmpl w:val="7E260C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365FFD"/>
    <w:multiLevelType w:val="hybridMultilevel"/>
    <w:tmpl w:val="617EA1E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BBC"/>
    <w:rsid w:val="00131190"/>
    <w:rsid w:val="001B1252"/>
    <w:rsid w:val="00204686"/>
    <w:rsid w:val="002E7AFD"/>
    <w:rsid w:val="0030378F"/>
    <w:rsid w:val="003E1EFF"/>
    <w:rsid w:val="003E4AB0"/>
    <w:rsid w:val="00561BBC"/>
    <w:rsid w:val="008B5D93"/>
    <w:rsid w:val="008D1106"/>
    <w:rsid w:val="0092606F"/>
    <w:rsid w:val="009E697A"/>
    <w:rsid w:val="00A912FA"/>
    <w:rsid w:val="00B12CA4"/>
    <w:rsid w:val="00C0552C"/>
    <w:rsid w:val="00E637AC"/>
    <w:rsid w:val="00F54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285DFA-5EBB-4B59-9C6D-AFEB97937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5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9BD95C-1351-4072-B90D-F95446BFA6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419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Анаит</dc:creator>
  <cp:keywords/>
  <dc:description/>
  <cp:lastModifiedBy>Анаит</cp:lastModifiedBy>
  <cp:revision>2</cp:revision>
  <dcterms:created xsi:type="dcterms:W3CDTF">2016-09-15T09:19:00Z</dcterms:created>
  <dcterms:modified xsi:type="dcterms:W3CDTF">2016-09-15T09:19:00Z</dcterms:modified>
</cp:coreProperties>
</file>